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1E" w:rsidRPr="00AA702A" w:rsidRDefault="00AA702A" w:rsidP="0073271E">
      <w:pPr>
        <w:spacing w:after="0" w:line="240" w:lineRule="auto"/>
        <w:rPr>
          <w:rFonts w:ascii="Arial" w:eastAsia="Times New Roman" w:hAnsi="Arial" w:cs="Arial"/>
          <w:b/>
          <w:color w:val="5F6266"/>
          <w:sz w:val="24"/>
          <w:szCs w:val="24"/>
          <w:lang w:eastAsia="de-DE"/>
        </w:rPr>
      </w:pPr>
      <w:r w:rsidRPr="00AA702A">
        <w:rPr>
          <w:rFonts w:ascii="Arial" w:eastAsia="Times New Roman" w:hAnsi="Arial" w:cs="Arial"/>
          <w:b/>
          <w:color w:val="5F6266"/>
          <w:sz w:val="24"/>
          <w:szCs w:val="24"/>
          <w:lang w:eastAsia="de-DE"/>
        </w:rPr>
        <w:t>Noch Fragen?</w:t>
      </w:r>
    </w:p>
    <w:p w:rsidR="0073271E" w:rsidRPr="0073271E" w:rsidRDefault="0073271E" w:rsidP="007327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Kontakt</w:t>
      </w:r>
      <w:r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e bei der IHK Schwaben</w:t>
      </w:r>
    </w:p>
    <w:p w:rsidR="0073271E" w:rsidRPr="0073271E" w:rsidRDefault="0073271E" w:rsidP="0073271E">
      <w:pPr>
        <w:pStyle w:val="Listenabsatz"/>
        <w:numPr>
          <w:ilvl w:val="0"/>
          <w:numId w:val="1"/>
        </w:numPr>
        <w:spacing w:after="0"/>
        <w:ind w:left="142" w:hanging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Robin Widmann</w:t>
      </w:r>
    </w:p>
    <w:p w:rsidR="0073271E" w:rsidRPr="0073271E" w:rsidRDefault="0073271E" w:rsidP="0073271E">
      <w:pPr>
        <w:pStyle w:val="Listenabsatz"/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0821 3162-347</w:t>
      </w:r>
    </w:p>
    <w:p w:rsidR="0073271E" w:rsidRPr="0073271E" w:rsidRDefault="0073271E" w:rsidP="0073271E">
      <w:pPr>
        <w:pStyle w:val="Listenabsatz"/>
        <w:spacing w:after="0"/>
        <w:ind w:left="142"/>
        <w:rPr>
          <w:rFonts w:ascii="source_sans_proregular" w:eastAsia="Times New Roman" w:hAnsi="source_sans_proregular" w:cs="Arial"/>
          <w:color w:val="5F6266"/>
          <w:sz w:val="18"/>
          <w:szCs w:val="18"/>
          <w:lang w:eastAsia="de-DE"/>
        </w:rPr>
      </w:pPr>
      <w:hyperlink r:id="rId5" w:tgtFrame="_blank" w:tooltip="Robin.Widmann@schwaben.ihk.de" w:history="1">
        <w:r w:rsidRPr="0073271E">
          <w:rPr>
            <w:rFonts w:ascii="Arial" w:eastAsia="Times New Roman" w:hAnsi="Arial" w:cs="Arial"/>
            <w:b/>
            <w:color w:val="5F6266"/>
            <w:sz w:val="18"/>
            <w:szCs w:val="18"/>
            <w:lang w:eastAsia="de-DE"/>
          </w:rPr>
          <w:t>Robin.Widmann@schwaben.ihk.de</w:t>
        </w:r>
      </w:hyperlink>
      <w:r w:rsidRPr="0073271E">
        <w:rPr>
          <w:rFonts w:ascii="source_sans_proregular" w:eastAsia="Times New Roman" w:hAnsi="source_sans_proregular" w:cs="Arial"/>
          <w:color w:val="5F6266"/>
          <w:sz w:val="18"/>
          <w:szCs w:val="18"/>
          <w:lang w:eastAsia="de-DE"/>
        </w:rPr>
        <w:t xml:space="preserve"> </w:t>
      </w:r>
    </w:p>
    <w:p w:rsidR="0073271E" w:rsidRPr="0073271E" w:rsidRDefault="0073271E" w:rsidP="0073271E">
      <w:pPr>
        <w:spacing w:after="0" w:line="240" w:lineRule="auto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</w:p>
    <w:p w:rsidR="0073271E" w:rsidRPr="0073271E" w:rsidRDefault="0073271E" w:rsidP="0073271E">
      <w:pPr>
        <w:spacing w:after="0" w:line="240" w:lineRule="auto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</w:p>
    <w:p w:rsidR="0073271E" w:rsidRPr="0073271E" w:rsidRDefault="0073271E" w:rsidP="0073271E">
      <w:pPr>
        <w:spacing w:after="0" w:line="240" w:lineRule="auto"/>
        <w:rPr>
          <w:rFonts w:ascii="source_sans_proregular" w:eastAsia="Times New Roman" w:hAnsi="source_sans_proregular" w:cs="Arial"/>
          <w:color w:val="5F6266"/>
          <w:sz w:val="18"/>
          <w:szCs w:val="18"/>
          <w:lang w:eastAsia="de-DE"/>
        </w:rPr>
      </w:pPr>
      <w:r>
        <w:rPr>
          <w:rFonts w:ascii="source_sans_proregular" w:eastAsia="Times New Roman" w:hAnsi="source_sans_proregular" w:cs="Arial"/>
          <w:noProof/>
          <w:color w:val="5F6266"/>
          <w:sz w:val="18"/>
          <w:szCs w:val="18"/>
          <w:lang w:eastAsia="de-DE"/>
        </w:rPr>
        <w:drawing>
          <wp:inline distT="0" distB="0" distL="0" distR="0">
            <wp:extent cx="1743913" cy="1163234"/>
            <wp:effectExtent l="19050" t="19050" r="27737" b="17866"/>
            <wp:docPr id="1" name="Bild 1" descr="https://www.schwaben.ihk.de/blob/aihk24/System/Contacts/1198778/48f92096760315eee0a00598c48e8215/Heusel_Anja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waben.ihk.de/blob/aihk24/System/Contacts/1198778/48f92096760315eee0a00598c48e8215/Heusel_Anja-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45" cy="11631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1E" w:rsidRDefault="0073271E" w:rsidP="0073271E">
      <w:pPr>
        <w:spacing w:after="0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</w:p>
    <w:p w:rsidR="0073271E" w:rsidRPr="0073271E" w:rsidRDefault="0073271E" w:rsidP="0073271E">
      <w:pPr>
        <w:pStyle w:val="Listenabsatz"/>
        <w:numPr>
          <w:ilvl w:val="0"/>
          <w:numId w:val="1"/>
        </w:numPr>
        <w:spacing w:after="0"/>
        <w:ind w:left="142" w:hanging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 xml:space="preserve">Anja </w:t>
      </w:r>
      <w:proofErr w:type="spellStart"/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Heusel</w:t>
      </w:r>
      <w:proofErr w:type="spellEnd"/>
    </w:p>
    <w:p w:rsidR="0073271E" w:rsidRPr="0073271E" w:rsidRDefault="0073271E" w:rsidP="0073271E">
      <w:pPr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0831 57586-15</w:t>
      </w: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br/>
        <w:t>0831 57586-10 (Fax)</w:t>
      </w:r>
    </w:p>
    <w:p w:rsidR="0073271E" w:rsidRDefault="0073271E" w:rsidP="0073271E">
      <w:pPr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hyperlink r:id="rId7" w:tgtFrame="_blank" w:tooltip="Anja.Heusel@schwaben.ihk.de" w:history="1">
        <w:r w:rsidRPr="0073271E">
          <w:rPr>
            <w:rFonts w:ascii="Arial" w:eastAsia="Times New Roman" w:hAnsi="Arial" w:cs="Arial"/>
            <w:b/>
            <w:color w:val="5F6266"/>
            <w:sz w:val="18"/>
            <w:szCs w:val="18"/>
            <w:lang w:eastAsia="de-DE"/>
          </w:rPr>
          <w:t>Anja.Heusel@schwaben.ihk.de</w:t>
        </w:r>
      </w:hyperlink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 xml:space="preserve"> </w:t>
      </w:r>
    </w:p>
    <w:p w:rsidR="0073271E" w:rsidRPr="0073271E" w:rsidRDefault="0073271E" w:rsidP="0073271E">
      <w:pPr>
        <w:spacing w:after="0" w:line="240" w:lineRule="auto"/>
        <w:rPr>
          <w:rFonts w:ascii="source_sans_proregular" w:eastAsia="Times New Roman" w:hAnsi="source_sans_proregular" w:cs="Arial"/>
          <w:color w:val="5F6266"/>
          <w:sz w:val="18"/>
          <w:szCs w:val="18"/>
          <w:lang w:eastAsia="de-DE"/>
        </w:rPr>
      </w:pPr>
      <w:r>
        <w:rPr>
          <w:rFonts w:ascii="source_sans_proregular" w:eastAsia="Times New Roman" w:hAnsi="source_sans_proregular" w:cs="Arial"/>
          <w:noProof/>
          <w:color w:val="5F6266"/>
          <w:sz w:val="18"/>
          <w:szCs w:val="18"/>
          <w:lang w:eastAsia="de-DE"/>
        </w:rPr>
        <w:drawing>
          <wp:inline distT="0" distB="0" distL="0" distR="0">
            <wp:extent cx="1705138" cy="1133856"/>
            <wp:effectExtent l="19050" t="19050" r="28412" b="28194"/>
            <wp:docPr id="3" name="Bild 3" descr="https://www.schwaben.ihk.de/blob/aihk24/System/Contacts/539780/a8e2b3a2982167a1ea75dcf3db913280/Mueller_Heinz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waben.ihk.de/blob/aihk24/System/Contacts/539780/a8e2b3a2982167a1ea75dcf3db913280/Mueller_Heinz-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24" cy="1133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1E" w:rsidRDefault="0073271E" w:rsidP="0073271E">
      <w:pPr>
        <w:pStyle w:val="Listenabsatz"/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</w:p>
    <w:p w:rsidR="0073271E" w:rsidRPr="0073271E" w:rsidRDefault="0073271E" w:rsidP="0073271E">
      <w:pPr>
        <w:pStyle w:val="Listenabsatz"/>
        <w:numPr>
          <w:ilvl w:val="0"/>
          <w:numId w:val="1"/>
        </w:numPr>
        <w:spacing w:after="0"/>
        <w:ind w:left="142" w:hanging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Heinz Müller</w:t>
      </w:r>
    </w:p>
    <w:p w:rsidR="0073271E" w:rsidRPr="0073271E" w:rsidRDefault="0073271E" w:rsidP="0073271E">
      <w:pPr>
        <w:pStyle w:val="Listenabsatz"/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0821 3162-334</w:t>
      </w: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br/>
        <w:t>0821 3162-343 (Fax)</w:t>
      </w:r>
    </w:p>
    <w:p w:rsidR="0073271E" w:rsidRPr="0073271E" w:rsidRDefault="0073271E" w:rsidP="0073271E">
      <w:pPr>
        <w:pStyle w:val="Listenabsatz"/>
        <w:spacing w:after="0"/>
        <w:ind w:left="142"/>
        <w:rPr>
          <w:rFonts w:ascii="source_sans_proregular" w:eastAsia="Times New Roman" w:hAnsi="source_sans_proregular" w:cs="Arial"/>
          <w:color w:val="5F6266"/>
          <w:sz w:val="18"/>
          <w:szCs w:val="18"/>
          <w:lang w:eastAsia="de-DE"/>
        </w:rPr>
      </w:pPr>
      <w:hyperlink r:id="rId9" w:tgtFrame="_blank" w:tooltip="Heinz.Mueller@schwaben.ihk.de" w:history="1">
        <w:r w:rsidRPr="0073271E">
          <w:rPr>
            <w:rFonts w:ascii="Arial" w:eastAsia="Times New Roman" w:hAnsi="Arial" w:cs="Arial"/>
            <w:b/>
            <w:color w:val="5F6266"/>
            <w:sz w:val="18"/>
            <w:szCs w:val="18"/>
            <w:lang w:eastAsia="de-DE"/>
          </w:rPr>
          <w:t>Heinz.Mueller@schwaben.ihk.de</w:t>
        </w:r>
      </w:hyperlink>
      <w:r w:rsidRPr="0073271E">
        <w:rPr>
          <w:rFonts w:ascii="source_sans_proregular" w:eastAsia="Times New Roman" w:hAnsi="source_sans_proregular" w:cs="Arial"/>
          <w:color w:val="5F6266"/>
          <w:sz w:val="18"/>
          <w:szCs w:val="18"/>
          <w:lang w:eastAsia="de-DE"/>
        </w:rPr>
        <w:t xml:space="preserve"> </w:t>
      </w:r>
    </w:p>
    <w:p w:rsidR="0073271E" w:rsidRDefault="0073271E" w:rsidP="0073271E">
      <w:pPr>
        <w:spacing w:line="240" w:lineRule="auto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</w:p>
    <w:p w:rsidR="0073271E" w:rsidRPr="0073271E" w:rsidRDefault="0073271E" w:rsidP="0073271E">
      <w:pPr>
        <w:pStyle w:val="Listenabsatz"/>
        <w:numPr>
          <w:ilvl w:val="0"/>
          <w:numId w:val="1"/>
        </w:numPr>
        <w:spacing w:after="0"/>
        <w:ind w:left="142" w:hanging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proofErr w:type="spellStart"/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Jovana</w:t>
      </w:r>
      <w:proofErr w:type="spellEnd"/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 xml:space="preserve"> Matic</w:t>
      </w:r>
    </w:p>
    <w:p w:rsidR="0073271E" w:rsidRPr="0073271E" w:rsidRDefault="0073271E" w:rsidP="0073271E">
      <w:pPr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08382 9383-33</w:t>
      </w: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br/>
        <w:t>08382 9383-73 (Fax)</w:t>
      </w:r>
    </w:p>
    <w:p w:rsidR="0073271E" w:rsidRPr="0073271E" w:rsidRDefault="0073271E" w:rsidP="0073271E">
      <w:pPr>
        <w:spacing w:after="0"/>
        <w:ind w:left="142"/>
        <w:rPr>
          <w:rFonts w:ascii="source_sans_proregular" w:eastAsia="Times New Roman" w:hAnsi="source_sans_proregular" w:cs="Arial"/>
          <w:color w:val="5F6266"/>
          <w:sz w:val="18"/>
          <w:szCs w:val="18"/>
          <w:lang w:val="en-US" w:eastAsia="de-DE"/>
        </w:rPr>
      </w:pPr>
      <w:hyperlink r:id="rId10" w:tgtFrame="_blank" w:tooltip="Jovana.Matic@schwaben.ihk.de" w:history="1">
        <w:r w:rsidRPr="0073271E">
          <w:rPr>
            <w:rFonts w:ascii="Arial" w:eastAsia="Times New Roman" w:hAnsi="Arial" w:cs="Arial"/>
            <w:b/>
            <w:color w:val="5F6266"/>
            <w:sz w:val="18"/>
            <w:szCs w:val="18"/>
            <w:lang w:eastAsia="de-DE"/>
          </w:rPr>
          <w:t>Jovana.Matic@schwaben.ihk.de</w:t>
        </w:r>
      </w:hyperlink>
      <w:r w:rsidRPr="0073271E">
        <w:rPr>
          <w:rFonts w:ascii="source_sans_proregular" w:eastAsia="Times New Roman" w:hAnsi="source_sans_proregular" w:cs="Arial"/>
          <w:color w:val="5F6266"/>
          <w:sz w:val="18"/>
          <w:szCs w:val="18"/>
          <w:lang w:val="en-US" w:eastAsia="de-DE"/>
        </w:rPr>
        <w:t xml:space="preserve"> </w:t>
      </w:r>
    </w:p>
    <w:p w:rsidR="00703AD9" w:rsidRPr="0073271E" w:rsidRDefault="00703AD9" w:rsidP="0073271E">
      <w:pPr>
        <w:spacing w:line="240" w:lineRule="auto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</w:p>
    <w:p w:rsidR="0073271E" w:rsidRPr="0073271E" w:rsidRDefault="0073271E" w:rsidP="0073271E">
      <w:pPr>
        <w:pStyle w:val="Listenabsatz"/>
        <w:numPr>
          <w:ilvl w:val="0"/>
          <w:numId w:val="1"/>
        </w:numPr>
        <w:spacing w:after="0"/>
        <w:ind w:left="142" w:hanging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Claudia Nürnberger</w:t>
      </w:r>
    </w:p>
    <w:p w:rsidR="0073271E" w:rsidRPr="0073271E" w:rsidRDefault="0073271E" w:rsidP="0073271E">
      <w:pPr>
        <w:pStyle w:val="Listenabsatz"/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>0821 3162-331</w:t>
      </w:r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br/>
        <w:t>0821 3162-343 (Fax)</w:t>
      </w:r>
    </w:p>
    <w:p w:rsidR="0073271E" w:rsidRPr="0073271E" w:rsidRDefault="0073271E" w:rsidP="0073271E">
      <w:pPr>
        <w:pStyle w:val="Listenabsatz"/>
        <w:spacing w:after="0"/>
        <w:ind w:left="142"/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</w:pPr>
      <w:hyperlink r:id="rId11" w:tgtFrame="_blank" w:tooltip="Claudia.Nuernberger@schwaben.ihk.de" w:history="1">
        <w:r w:rsidRPr="0073271E">
          <w:rPr>
            <w:rFonts w:ascii="Arial" w:eastAsia="Times New Roman" w:hAnsi="Arial" w:cs="Arial"/>
            <w:b/>
            <w:color w:val="5F6266"/>
            <w:sz w:val="18"/>
            <w:szCs w:val="18"/>
            <w:lang w:eastAsia="de-DE"/>
          </w:rPr>
          <w:t>Claudia.Nuernberger@schwaben.ihk.de</w:t>
        </w:r>
      </w:hyperlink>
      <w:r w:rsidRPr="0073271E">
        <w:rPr>
          <w:rFonts w:ascii="Arial" w:eastAsia="Times New Roman" w:hAnsi="Arial" w:cs="Arial"/>
          <w:b/>
          <w:color w:val="5F6266"/>
          <w:sz w:val="18"/>
          <w:szCs w:val="18"/>
          <w:lang w:eastAsia="de-DE"/>
        </w:rPr>
        <w:t xml:space="preserve"> </w:t>
      </w:r>
    </w:p>
    <w:p w:rsidR="0073271E" w:rsidRPr="0073271E" w:rsidRDefault="0073271E"/>
    <w:sectPr w:rsidR="0073271E" w:rsidRPr="0073271E" w:rsidSect="00703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_sans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841"/>
    <w:multiLevelType w:val="hybridMultilevel"/>
    <w:tmpl w:val="ADFE67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271E"/>
    <w:rsid w:val="0042262C"/>
    <w:rsid w:val="00703AD9"/>
    <w:rsid w:val="0073271E"/>
    <w:rsid w:val="008122DA"/>
    <w:rsid w:val="00A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7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271E"/>
    <w:pPr>
      <w:ind w:left="720"/>
      <w:contextualSpacing/>
    </w:pPr>
  </w:style>
  <w:style w:type="paragraph" w:customStyle="1" w:styleId="head">
    <w:name w:val="head"/>
    <w:basedOn w:val="Standard"/>
    <w:rsid w:val="0073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1634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D0DC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203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082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D0DC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174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582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D0DC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57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741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D0DC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30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811">
              <w:marLeft w:val="0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2" w:color="D0DC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221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5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ja.Heusel@schwaben.ih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laudia.Nuernberger@schwaben.ihk.de" TargetMode="External"/><Relationship Id="rId5" Type="http://schemas.openxmlformats.org/officeDocument/2006/relationships/hyperlink" Target="mailto:Robin.Widmann@schwaben.ihk.de" TargetMode="External"/><Relationship Id="rId10" Type="http://schemas.openxmlformats.org/officeDocument/2006/relationships/hyperlink" Target="mailto:Jovana.Matic@schwaben.ih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nz.Mueller@schwaben.ih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</dc:creator>
  <cp:lastModifiedBy>Bode</cp:lastModifiedBy>
  <cp:revision>2</cp:revision>
  <dcterms:created xsi:type="dcterms:W3CDTF">2017-07-22T21:53:00Z</dcterms:created>
  <dcterms:modified xsi:type="dcterms:W3CDTF">2017-07-22T22:04:00Z</dcterms:modified>
</cp:coreProperties>
</file>